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6D7" w:rsidRPr="00C706D7" w:rsidRDefault="00C72C13" w:rsidP="00C706D7">
      <w:pPr>
        <w:pBdr>
          <w:bottom w:val="single" w:sz="6" w:space="2" w:color="DDDDDD"/>
        </w:pBdr>
        <w:shd w:val="clear" w:color="auto" w:fill="FFFFFF"/>
        <w:spacing w:after="0"/>
        <w:jc w:val="center"/>
        <w:outlineLvl w:val="0"/>
        <w:rPr>
          <w:rFonts w:eastAsia="Times New Roman"/>
          <w:b/>
          <w:bCs/>
          <w:caps/>
          <w:color w:val="000000" w:themeColor="text1"/>
          <w:kern w:val="36"/>
          <w:szCs w:val="24"/>
          <w:lang w:eastAsia="ru-RU"/>
        </w:rPr>
      </w:pPr>
      <w:r>
        <w:rPr>
          <w:rFonts w:eastAsia="Times New Roman"/>
          <w:b/>
          <w:bCs/>
          <w:caps/>
          <w:color w:val="000000" w:themeColor="text1"/>
          <w:kern w:val="36"/>
          <w:szCs w:val="24"/>
          <w:lang w:eastAsia="ru-RU"/>
        </w:rPr>
        <w:t>О ПРОВЕДЕНИИ ОКРУЖНОГО КОНКУРСА</w:t>
      </w:r>
      <w:r w:rsidR="00C706D7" w:rsidRPr="00C706D7">
        <w:rPr>
          <w:rFonts w:eastAsia="Times New Roman"/>
          <w:b/>
          <w:bCs/>
          <w:caps/>
          <w:color w:val="000000" w:themeColor="text1"/>
          <w:kern w:val="36"/>
          <w:szCs w:val="24"/>
          <w:lang w:eastAsia="ru-RU"/>
        </w:rPr>
        <w:t xml:space="preserve"> "ЗА ВКЛАД В РАЗВИТИЕ МЕЖЭТНИЧЕСКИХ ОТНОШЕНИЙ В ХАНТЫ-МАНСИЙСКОМ АВТОНОМНОМ ОКРУГЕ – ЮГРЕ"</w:t>
      </w:r>
    </w:p>
    <w:p w:rsidR="00C706D7" w:rsidRPr="00C706D7" w:rsidRDefault="00C706D7" w:rsidP="00C706D7">
      <w:pPr>
        <w:ind w:firstLine="709"/>
        <w:jc w:val="both"/>
        <w:rPr>
          <w:sz w:val="28"/>
          <w:szCs w:val="28"/>
        </w:rPr>
      </w:pPr>
    </w:p>
    <w:p w:rsidR="00091ECA" w:rsidRDefault="00C706D7" w:rsidP="00C706D7">
      <w:pPr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C706D7">
        <w:rPr>
          <w:sz w:val="28"/>
          <w:szCs w:val="28"/>
        </w:rPr>
        <w:t xml:space="preserve">Уважаемые физические и юридические лица любых организационно-правовых форм и форм собственности, </w:t>
      </w:r>
      <w:r w:rsidRPr="009158DC">
        <w:rPr>
          <w:sz w:val="28"/>
          <w:szCs w:val="28"/>
          <w:u w:val="single"/>
        </w:rPr>
        <w:t>зарегистрированных и ос</w:t>
      </w:r>
      <w:r w:rsidR="00C72C13" w:rsidRPr="009158DC">
        <w:rPr>
          <w:sz w:val="28"/>
          <w:szCs w:val="28"/>
          <w:u w:val="single"/>
        </w:rPr>
        <w:t>уществляющих свою деятельность на территории автономного округа</w:t>
      </w:r>
      <w:r w:rsidRPr="009158DC">
        <w:rPr>
          <w:sz w:val="28"/>
          <w:szCs w:val="28"/>
          <w:u w:val="single"/>
        </w:rPr>
        <w:t>!</w:t>
      </w:r>
      <w:r w:rsidRPr="00C706D7">
        <w:rPr>
          <w:sz w:val="28"/>
          <w:szCs w:val="28"/>
        </w:rPr>
        <w:t xml:space="preserve"> </w:t>
      </w:r>
      <w:r w:rsidR="001C41DE" w:rsidRPr="00C706D7">
        <w:rPr>
          <w:sz w:val="28"/>
          <w:szCs w:val="28"/>
        </w:rPr>
        <w:t xml:space="preserve">Департамент культуры Ханты-Мансийского округа – Югры осуществляет приём заявок на участие в конкурсе на </w:t>
      </w:r>
      <w:r w:rsidR="00C72C13">
        <w:rPr>
          <w:sz w:val="28"/>
          <w:szCs w:val="28"/>
        </w:rPr>
        <w:t>присуждение</w:t>
      </w:r>
      <w:r w:rsidR="001C41DE" w:rsidRPr="00C706D7">
        <w:rPr>
          <w:sz w:val="28"/>
          <w:szCs w:val="28"/>
        </w:rPr>
        <w:t xml:space="preserve"> Премии </w:t>
      </w:r>
      <w:r w:rsidR="00C72C13">
        <w:rPr>
          <w:sz w:val="28"/>
          <w:szCs w:val="28"/>
        </w:rPr>
        <w:t xml:space="preserve">Губернатора </w:t>
      </w:r>
      <w:r w:rsidR="001C41DE" w:rsidRPr="00C706D7">
        <w:rPr>
          <w:sz w:val="28"/>
          <w:szCs w:val="28"/>
        </w:rPr>
        <w:t xml:space="preserve">«За вклад в развитие межэтнических отношений </w:t>
      </w:r>
      <w:proofErr w:type="gramStart"/>
      <w:r w:rsidR="001C41DE" w:rsidRPr="00C706D7">
        <w:rPr>
          <w:sz w:val="28"/>
          <w:szCs w:val="28"/>
        </w:rPr>
        <w:t>в</w:t>
      </w:r>
      <w:proofErr w:type="gramEnd"/>
      <w:r w:rsidR="001C41DE" w:rsidRPr="00C706D7">
        <w:rPr>
          <w:sz w:val="28"/>
          <w:szCs w:val="28"/>
        </w:rPr>
        <w:t xml:space="preserve"> </w:t>
      </w:r>
      <w:proofErr w:type="gramStart"/>
      <w:r w:rsidR="001C41DE" w:rsidRPr="00C706D7">
        <w:rPr>
          <w:sz w:val="28"/>
          <w:szCs w:val="28"/>
        </w:rPr>
        <w:t>Ханты-Мансийском</w:t>
      </w:r>
      <w:proofErr w:type="gramEnd"/>
      <w:r w:rsidR="001C41DE" w:rsidRPr="00C706D7">
        <w:rPr>
          <w:sz w:val="28"/>
          <w:szCs w:val="28"/>
        </w:rPr>
        <w:t xml:space="preserve"> автономном округе – Югре» в 2018 году. </w:t>
      </w:r>
      <w:r w:rsidR="001C41DE" w:rsidRPr="00C706D7">
        <w:rPr>
          <w:rFonts w:eastAsia="Times New Roman"/>
          <w:sz w:val="28"/>
          <w:szCs w:val="28"/>
          <w:lang w:eastAsia="ru-RU"/>
        </w:rPr>
        <w:t>Премия присуждается за реализацию проектов (программ, мероприятий, услуг) в области развития межэтнических отношений, за вклад в создание условий по сохранению и развитию национально-культурных традиций народов, проживающих в автономном округе; за воспитание и укрепление толерантности в молодежной среде; за поиск новых форм взаимодействия с институтами гражданского общества, ежегодно:</w:t>
      </w:r>
      <w:r w:rsidR="001C41DE" w:rsidRPr="00C706D7">
        <w:rPr>
          <w:rFonts w:eastAsia="Times New Roman"/>
          <w:sz w:val="28"/>
          <w:szCs w:val="28"/>
          <w:lang w:eastAsia="ru-RU"/>
        </w:rPr>
        <w:br/>
      </w:r>
      <w:r w:rsidR="001C41DE" w:rsidRPr="00C706D7">
        <w:rPr>
          <w:rFonts w:eastAsia="Times New Roman"/>
          <w:sz w:val="28"/>
          <w:szCs w:val="28"/>
          <w:lang w:eastAsia="ru-RU"/>
        </w:rPr>
        <w:br/>
        <w:t>- физическим лицам в размере 100000 рублей каждому;</w:t>
      </w:r>
      <w:r w:rsidR="001C41DE" w:rsidRPr="00C706D7">
        <w:rPr>
          <w:rFonts w:eastAsia="Times New Roman"/>
          <w:sz w:val="28"/>
          <w:szCs w:val="28"/>
          <w:lang w:eastAsia="ru-RU"/>
        </w:rPr>
        <w:br/>
      </w:r>
      <w:r w:rsidR="001C41DE" w:rsidRPr="00C706D7">
        <w:rPr>
          <w:rFonts w:eastAsia="Times New Roman"/>
          <w:sz w:val="28"/>
          <w:szCs w:val="28"/>
          <w:lang w:eastAsia="ru-RU"/>
        </w:rPr>
        <w:br/>
        <w:t>- юридическим лицам (обособленным подразделениям юридических лиц) в размере 250000 рублей каждому.</w:t>
      </w:r>
      <w:bookmarkStart w:id="0" w:name="_GoBack"/>
      <w:bookmarkEnd w:id="0"/>
    </w:p>
    <w:p w:rsidR="00C72C13" w:rsidRPr="00C72C13" w:rsidRDefault="00C72C13" w:rsidP="00C72C13">
      <w:pPr>
        <w:pStyle w:val="a3"/>
        <w:ind w:firstLine="709"/>
        <w:rPr>
          <w:sz w:val="28"/>
          <w:szCs w:val="28"/>
          <w:lang w:eastAsia="ru-RU"/>
        </w:rPr>
      </w:pPr>
      <w:r w:rsidRPr="00C72C13">
        <w:rPr>
          <w:sz w:val="28"/>
          <w:szCs w:val="28"/>
          <w:lang w:eastAsia="ru-RU"/>
        </w:rPr>
        <w:t>Ознакомиться с полной информацией о конкурсе, а так же со списком документов, необходимых для подачи заявок можно в Положении.</w:t>
      </w:r>
    </w:p>
    <w:p w:rsidR="00C72C13" w:rsidRPr="00C72C13" w:rsidRDefault="00C72C13" w:rsidP="00C72C13">
      <w:pPr>
        <w:pStyle w:val="a3"/>
        <w:ind w:firstLine="709"/>
        <w:rPr>
          <w:sz w:val="28"/>
          <w:szCs w:val="28"/>
        </w:rPr>
      </w:pPr>
      <w:r w:rsidRPr="00C72C13">
        <w:rPr>
          <w:sz w:val="28"/>
          <w:szCs w:val="28"/>
          <w:shd w:val="clear" w:color="auto" w:fill="FFFFFF"/>
        </w:rPr>
        <w:t>Заявки принимаются до 1 сентября текущего года включительно. По организационным вопросам обращаться в отдел национальных культур окружного Дома народного творчества: 8(3467)32-15-62, Чердынцева Инесса Владимировна.</w:t>
      </w:r>
    </w:p>
    <w:p w:rsidR="00282F6E" w:rsidRPr="00C72C13" w:rsidRDefault="00282F6E" w:rsidP="00C72C13">
      <w:pPr>
        <w:pStyle w:val="a3"/>
        <w:ind w:firstLine="709"/>
        <w:rPr>
          <w:sz w:val="28"/>
          <w:szCs w:val="28"/>
        </w:rPr>
      </w:pPr>
      <w:r w:rsidRPr="00C72C13">
        <w:rPr>
          <w:sz w:val="28"/>
          <w:szCs w:val="28"/>
        </w:rPr>
        <w:t>Контактный телефон в г. Покачи: 8(34669)7-29-55</w:t>
      </w:r>
    </w:p>
    <w:p w:rsidR="001C41DE" w:rsidRDefault="001C41DE" w:rsidP="001C41DE">
      <w:pPr>
        <w:ind w:firstLine="709"/>
      </w:pPr>
    </w:p>
    <w:sectPr w:rsidR="001C41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D41"/>
    <w:rsid w:val="00000179"/>
    <w:rsid w:val="00002C58"/>
    <w:rsid w:val="00002EA2"/>
    <w:rsid w:val="00005898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A2626"/>
    <w:rsid w:val="000B1496"/>
    <w:rsid w:val="000B21FE"/>
    <w:rsid w:val="000B27C6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4F5F"/>
    <w:rsid w:val="001729F7"/>
    <w:rsid w:val="00173ECC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C41DE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3D18"/>
    <w:rsid w:val="002805E2"/>
    <w:rsid w:val="00282F6E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470CE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3C1B"/>
    <w:rsid w:val="003A6CD9"/>
    <w:rsid w:val="003B0B82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231EB"/>
    <w:rsid w:val="00526299"/>
    <w:rsid w:val="005276BA"/>
    <w:rsid w:val="005301F4"/>
    <w:rsid w:val="005366E3"/>
    <w:rsid w:val="005376A3"/>
    <w:rsid w:val="005470BE"/>
    <w:rsid w:val="0055366F"/>
    <w:rsid w:val="005557B2"/>
    <w:rsid w:val="00560CE3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242"/>
    <w:rsid w:val="005F0796"/>
    <w:rsid w:val="005F5F2F"/>
    <w:rsid w:val="0060024E"/>
    <w:rsid w:val="006021FC"/>
    <w:rsid w:val="006036FD"/>
    <w:rsid w:val="006130D0"/>
    <w:rsid w:val="006142F3"/>
    <w:rsid w:val="0062077E"/>
    <w:rsid w:val="006222A1"/>
    <w:rsid w:val="006226D4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3946"/>
    <w:rsid w:val="006A6BE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7387"/>
    <w:rsid w:val="007945FD"/>
    <w:rsid w:val="007A2E94"/>
    <w:rsid w:val="007A545D"/>
    <w:rsid w:val="007B5284"/>
    <w:rsid w:val="007B7397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E9A"/>
    <w:rsid w:val="00843163"/>
    <w:rsid w:val="00845B0E"/>
    <w:rsid w:val="00845B91"/>
    <w:rsid w:val="00847B76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4C24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158DC"/>
    <w:rsid w:val="00931FFE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2D41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50616"/>
    <w:rsid w:val="00C5439D"/>
    <w:rsid w:val="00C54A7A"/>
    <w:rsid w:val="00C54BD5"/>
    <w:rsid w:val="00C57858"/>
    <w:rsid w:val="00C62FAE"/>
    <w:rsid w:val="00C706D7"/>
    <w:rsid w:val="00C72C13"/>
    <w:rsid w:val="00C7544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E3AA0"/>
    <w:rsid w:val="00CE64BD"/>
    <w:rsid w:val="00CF0F6D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7562"/>
    <w:rsid w:val="00EA7C8B"/>
    <w:rsid w:val="00EB0739"/>
    <w:rsid w:val="00EB3BDF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111D6"/>
    <w:rsid w:val="00F12F89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B15AA"/>
    <w:rsid w:val="00FB64B7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link w:val="10"/>
    <w:uiPriority w:val="9"/>
    <w:qFormat/>
    <w:rsid w:val="00C706D7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Default">
    <w:name w:val="Default"/>
    <w:rsid w:val="00282F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706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link w:val="10"/>
    <w:uiPriority w:val="9"/>
    <w:qFormat/>
    <w:rsid w:val="00C706D7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Default">
    <w:name w:val="Default"/>
    <w:rsid w:val="00282F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706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0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Костенева М.Е.</dc:creator>
  <cp:keywords/>
  <dc:description/>
  <cp:lastModifiedBy>Костенева М.Е.</cp:lastModifiedBy>
  <cp:revision>6</cp:revision>
  <dcterms:created xsi:type="dcterms:W3CDTF">2018-08-22T07:10:00Z</dcterms:created>
  <dcterms:modified xsi:type="dcterms:W3CDTF">2018-08-22T09:37:00Z</dcterms:modified>
</cp:coreProperties>
</file>